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FAF0" w14:textId="1F1DC245" w:rsidR="0056023C" w:rsidRPr="005F028F" w:rsidRDefault="0056023C" w:rsidP="0056023C">
      <w:pPr>
        <w:pStyle w:val="Bezodstpw"/>
        <w:rPr>
          <w:rFonts w:cs="Arial"/>
        </w:rPr>
      </w:pPr>
      <w:r w:rsidRPr="005F028F">
        <w:rPr>
          <w:rFonts w:cs="Arial"/>
        </w:rPr>
        <w:t xml:space="preserve">Oznaczenie sprawy: </w:t>
      </w:r>
      <w:r w:rsidR="00DB278D" w:rsidRPr="00DB278D">
        <w:rPr>
          <w:rFonts w:cs="Arial"/>
        </w:rPr>
        <w:t>KG.261.02.0</w:t>
      </w:r>
      <w:r w:rsidR="00205455">
        <w:rPr>
          <w:rFonts w:cs="Arial"/>
        </w:rPr>
        <w:t>3</w:t>
      </w:r>
      <w:r w:rsidR="00DB278D" w:rsidRPr="00DB278D">
        <w:rPr>
          <w:rFonts w:cs="Arial"/>
        </w:rPr>
        <w:t>.2024</w:t>
      </w:r>
    </w:p>
    <w:p w14:paraId="16BA9B16" w14:textId="77777777" w:rsidR="0056023C" w:rsidRPr="00B21B5E" w:rsidRDefault="0056023C" w:rsidP="0056023C">
      <w:pPr>
        <w:pStyle w:val="Bodytext80"/>
        <w:shd w:val="clear" w:color="auto" w:fill="auto"/>
        <w:spacing w:line="350" w:lineRule="exact"/>
        <w:jc w:val="right"/>
        <w:rPr>
          <w:rFonts w:ascii="Calibri" w:hAnsi="Calibri"/>
          <w:b/>
          <w:bCs/>
          <w:sz w:val="22"/>
          <w:szCs w:val="22"/>
        </w:rPr>
      </w:pPr>
      <w:r w:rsidRPr="00B21B5E">
        <w:rPr>
          <w:rFonts w:ascii="Calibri" w:hAnsi="Calibri"/>
          <w:b/>
          <w:bCs/>
          <w:sz w:val="22"/>
          <w:szCs w:val="22"/>
        </w:rPr>
        <w:t>Załącznik nr 1</w:t>
      </w:r>
    </w:p>
    <w:p w14:paraId="0FDC62ED" w14:textId="77777777" w:rsidR="0056023C" w:rsidRPr="00B21B5E" w:rsidRDefault="0056023C" w:rsidP="0056023C">
      <w:pPr>
        <w:pStyle w:val="Bodytext80"/>
        <w:shd w:val="clear" w:color="auto" w:fill="auto"/>
        <w:spacing w:line="240" w:lineRule="auto"/>
        <w:ind w:left="6697"/>
        <w:jc w:val="both"/>
        <w:rPr>
          <w:rFonts w:ascii="Calibri" w:hAnsi="Calibri"/>
        </w:rPr>
      </w:pPr>
      <w:r w:rsidRPr="00B21B5E">
        <w:rPr>
          <w:rFonts w:ascii="Calibri" w:hAnsi="Calibri"/>
        </w:rPr>
        <w:t xml:space="preserve">do Regulaminu udzielania zamówień publicznych o wartości poniżej kwoty 130 000 złotych </w:t>
      </w:r>
    </w:p>
    <w:p w14:paraId="14CBDFF6" w14:textId="77777777" w:rsidR="0056023C" w:rsidRPr="00B21B5E" w:rsidRDefault="0056023C" w:rsidP="0056023C">
      <w:pPr>
        <w:ind w:hanging="425"/>
        <w:jc w:val="both"/>
        <w:rPr>
          <w:rFonts w:ascii="Calibri" w:hAnsi="Calibri"/>
          <w:sz w:val="18"/>
          <w:szCs w:val="18"/>
        </w:rPr>
      </w:pPr>
    </w:p>
    <w:p w14:paraId="6C5BAD3E" w14:textId="6B8DAA10" w:rsidR="0056023C" w:rsidRPr="000F388C" w:rsidRDefault="00C53FBD" w:rsidP="00C53FBD">
      <w:pPr>
        <w:ind w:left="7080"/>
        <w:jc w:val="both"/>
        <w:rPr>
          <w:rFonts w:ascii="Calibri" w:hAnsi="Calibri"/>
          <w:sz w:val="16"/>
          <w:szCs w:val="16"/>
        </w:rPr>
      </w:pPr>
      <w:r w:rsidRPr="000F388C">
        <w:rPr>
          <w:rFonts w:ascii="Calibri" w:hAnsi="Calibri"/>
          <w:sz w:val="22"/>
          <w:szCs w:val="22"/>
        </w:rPr>
        <w:t xml:space="preserve">Kraków, </w:t>
      </w:r>
      <w:r w:rsidR="000A3497" w:rsidRPr="000F388C">
        <w:rPr>
          <w:rFonts w:ascii="Calibri" w:hAnsi="Calibri"/>
          <w:sz w:val="22"/>
          <w:szCs w:val="22"/>
        </w:rPr>
        <w:t>19</w:t>
      </w:r>
      <w:r w:rsidR="00674068" w:rsidRPr="000F388C">
        <w:rPr>
          <w:rFonts w:ascii="Calibri" w:hAnsi="Calibri"/>
          <w:sz w:val="22"/>
          <w:szCs w:val="22"/>
        </w:rPr>
        <w:t>.0</w:t>
      </w:r>
      <w:r w:rsidR="000A3497" w:rsidRPr="000F388C">
        <w:rPr>
          <w:rFonts w:ascii="Calibri" w:hAnsi="Calibri"/>
          <w:sz w:val="22"/>
          <w:szCs w:val="22"/>
        </w:rPr>
        <w:t>7</w:t>
      </w:r>
      <w:r w:rsidR="00674068" w:rsidRPr="000F388C">
        <w:rPr>
          <w:rFonts w:ascii="Calibri" w:hAnsi="Calibri"/>
          <w:sz w:val="22"/>
          <w:szCs w:val="22"/>
        </w:rPr>
        <w:t>.</w:t>
      </w:r>
      <w:r w:rsidRPr="000F388C">
        <w:rPr>
          <w:rFonts w:ascii="Calibri" w:hAnsi="Calibri"/>
          <w:sz w:val="22"/>
          <w:szCs w:val="22"/>
        </w:rPr>
        <w:t>202</w:t>
      </w:r>
      <w:r w:rsidR="00D41D34" w:rsidRPr="000F388C">
        <w:rPr>
          <w:rFonts w:ascii="Calibri" w:hAnsi="Calibri"/>
          <w:sz w:val="22"/>
          <w:szCs w:val="22"/>
        </w:rPr>
        <w:t>4</w:t>
      </w:r>
      <w:r w:rsidR="00674068" w:rsidRPr="000F388C">
        <w:rPr>
          <w:rFonts w:ascii="Calibri" w:hAnsi="Calibri"/>
          <w:sz w:val="22"/>
          <w:szCs w:val="22"/>
        </w:rPr>
        <w:t xml:space="preserve"> r.</w:t>
      </w:r>
      <w:r w:rsidR="0056023C" w:rsidRPr="000F388C">
        <w:rPr>
          <w:rFonts w:ascii="Calibri" w:hAnsi="Calibri"/>
          <w:sz w:val="16"/>
          <w:szCs w:val="16"/>
        </w:rPr>
        <w:t xml:space="preserve"> (miejscowość, data)</w:t>
      </w:r>
    </w:p>
    <w:p w14:paraId="58236F00" w14:textId="77777777" w:rsidR="0016349A" w:rsidRPr="000F388C" w:rsidRDefault="0016349A" w:rsidP="00B67BFD">
      <w:pPr>
        <w:pStyle w:val="Bodytext60"/>
        <w:shd w:val="clear" w:color="auto" w:fill="auto"/>
        <w:spacing w:before="0" w:after="155" w:line="240" w:lineRule="exact"/>
        <w:jc w:val="left"/>
        <w:rPr>
          <w:rFonts w:ascii="Calibri" w:hAnsi="Calibri"/>
        </w:rPr>
      </w:pPr>
    </w:p>
    <w:p w14:paraId="14120B4D" w14:textId="27C8A9B6" w:rsidR="0056023C" w:rsidRPr="000F388C" w:rsidRDefault="0056023C" w:rsidP="0056023C">
      <w:pPr>
        <w:pStyle w:val="Bodytext60"/>
        <w:shd w:val="clear" w:color="auto" w:fill="auto"/>
        <w:spacing w:before="0" w:after="155" w:line="240" w:lineRule="exact"/>
        <w:ind w:left="20"/>
        <w:rPr>
          <w:rFonts w:ascii="Calibri" w:hAnsi="Calibri"/>
        </w:rPr>
      </w:pPr>
      <w:r w:rsidRPr="000F388C">
        <w:rPr>
          <w:rFonts w:ascii="Calibri" w:hAnsi="Calibri"/>
        </w:rPr>
        <w:t>ZAPYTANIE OFERTOWE</w:t>
      </w:r>
    </w:p>
    <w:p w14:paraId="1348527B" w14:textId="7EFAC1CD" w:rsidR="0056023C" w:rsidRPr="000F388C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ind w:right="14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Zespół Szkół i Placówek pn. „Centrum dla Niewidomych i Słabowidzących” w Krakowie ul.</w:t>
      </w:r>
      <w:r w:rsidR="003319D9" w:rsidRPr="000F388C">
        <w:rPr>
          <w:rFonts w:asciiTheme="minorHAnsi" w:hAnsiTheme="minorHAnsi" w:cstheme="minorHAnsi"/>
        </w:rPr>
        <w:t> </w:t>
      </w:r>
      <w:r w:rsidRPr="000F388C">
        <w:rPr>
          <w:rFonts w:asciiTheme="minorHAnsi" w:hAnsiTheme="minorHAnsi" w:cstheme="minorHAnsi"/>
        </w:rPr>
        <w:t>Tyniecka 6, 30-319 Kraków, zaprasza do złożenia oferty na:</w:t>
      </w:r>
    </w:p>
    <w:p w14:paraId="5890F36D" w14:textId="388116F0" w:rsidR="0056023C" w:rsidRPr="000F388C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 w:rsidRPr="000F388C">
        <w:rPr>
          <w:rFonts w:asciiTheme="minorHAnsi" w:hAnsiTheme="minorHAnsi" w:cstheme="minorHAnsi"/>
        </w:rPr>
        <w:t>Nazwa przedmiotu zamówienia:</w:t>
      </w:r>
      <w:r w:rsidR="00B766FA" w:rsidRPr="000F388C">
        <w:rPr>
          <w:rFonts w:asciiTheme="minorHAnsi" w:hAnsiTheme="minorHAnsi" w:cstheme="minorHAnsi"/>
        </w:rPr>
        <w:t xml:space="preserve"> </w:t>
      </w:r>
      <w:r w:rsidR="00D41D34" w:rsidRPr="000F388C">
        <w:rPr>
          <w:rFonts w:asciiTheme="minorHAnsi" w:hAnsiTheme="minorHAnsi" w:cstheme="minorHAnsi"/>
          <w:b/>
        </w:rPr>
        <w:t>Remont pomieszczeń dl</w:t>
      </w:r>
      <w:r w:rsidR="00327B02">
        <w:rPr>
          <w:rFonts w:asciiTheme="minorHAnsi" w:hAnsiTheme="minorHAnsi" w:cstheme="minorHAnsi"/>
          <w:b/>
        </w:rPr>
        <w:t xml:space="preserve">a pracowni </w:t>
      </w:r>
      <w:proofErr w:type="spellStart"/>
      <w:r w:rsidR="00327B02">
        <w:rPr>
          <w:rFonts w:asciiTheme="minorHAnsi" w:hAnsiTheme="minorHAnsi" w:cstheme="minorHAnsi"/>
          <w:b/>
        </w:rPr>
        <w:t>tyflograficznej</w:t>
      </w:r>
      <w:proofErr w:type="spellEnd"/>
      <w:r w:rsidR="00327B02">
        <w:rPr>
          <w:rFonts w:asciiTheme="minorHAnsi" w:hAnsiTheme="minorHAnsi" w:cstheme="minorHAnsi"/>
          <w:b/>
        </w:rPr>
        <w:t xml:space="preserve"> w </w:t>
      </w:r>
      <w:proofErr w:type="spellStart"/>
      <w:r w:rsidR="00327B02">
        <w:rPr>
          <w:rFonts w:asciiTheme="minorHAnsi" w:hAnsiTheme="minorHAnsi" w:cstheme="minorHAnsi"/>
          <w:b/>
        </w:rPr>
        <w:t>ZSi</w:t>
      </w:r>
      <w:r w:rsidR="00D41D34" w:rsidRPr="000F388C">
        <w:rPr>
          <w:rFonts w:asciiTheme="minorHAnsi" w:hAnsiTheme="minorHAnsi" w:cstheme="minorHAnsi"/>
          <w:b/>
        </w:rPr>
        <w:t>P</w:t>
      </w:r>
      <w:proofErr w:type="spellEnd"/>
      <w:r w:rsidR="00D41D34" w:rsidRPr="000F388C">
        <w:rPr>
          <w:rFonts w:asciiTheme="minorHAnsi" w:hAnsiTheme="minorHAnsi" w:cstheme="minorHAnsi"/>
          <w:b/>
        </w:rPr>
        <w:t xml:space="preserve"> CNS w</w:t>
      </w:r>
      <w:r w:rsidR="00327B02">
        <w:rPr>
          <w:rFonts w:asciiTheme="minorHAnsi" w:hAnsiTheme="minorHAnsi" w:cstheme="minorHAnsi"/>
          <w:b/>
        </w:rPr>
        <w:t> </w:t>
      </w:r>
      <w:r w:rsidR="00D41D34" w:rsidRPr="000F388C">
        <w:rPr>
          <w:rFonts w:asciiTheme="minorHAnsi" w:hAnsiTheme="minorHAnsi" w:cstheme="minorHAnsi"/>
          <w:b/>
        </w:rPr>
        <w:t>Krakowie przy ul. Tynieckiej 6</w:t>
      </w:r>
    </w:p>
    <w:p w14:paraId="4BD78605" w14:textId="72C3EE2D" w:rsidR="0056023C" w:rsidRPr="000F388C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b/>
        </w:rPr>
      </w:pPr>
      <w:r w:rsidRPr="000F388C">
        <w:rPr>
          <w:rFonts w:asciiTheme="minorHAnsi" w:hAnsiTheme="minorHAnsi" w:cstheme="minorHAnsi"/>
        </w:rPr>
        <w:t>Opis przedmiotu zamówienia</w:t>
      </w:r>
      <w:r w:rsidR="00681599" w:rsidRPr="000F388C">
        <w:rPr>
          <w:rFonts w:asciiTheme="minorHAnsi" w:hAnsiTheme="minorHAnsi" w:cstheme="minorHAnsi"/>
        </w:rPr>
        <w:t>:</w:t>
      </w:r>
      <w:r w:rsidR="00E22670" w:rsidRPr="000F388C">
        <w:rPr>
          <w:rFonts w:asciiTheme="minorHAnsi" w:hAnsiTheme="minorHAnsi" w:cstheme="minorHAnsi"/>
        </w:rPr>
        <w:t xml:space="preserve"> </w:t>
      </w:r>
      <w:r w:rsidR="00E22670" w:rsidRPr="000F388C">
        <w:rPr>
          <w:rFonts w:asciiTheme="minorHAnsi" w:hAnsiTheme="minorHAnsi" w:cstheme="minorHAnsi"/>
          <w:b/>
        </w:rPr>
        <w:t>zał</w:t>
      </w:r>
      <w:r w:rsidR="00D438BE" w:rsidRPr="000F388C">
        <w:rPr>
          <w:rFonts w:asciiTheme="minorHAnsi" w:hAnsiTheme="minorHAnsi" w:cstheme="minorHAnsi"/>
          <w:b/>
        </w:rPr>
        <w:t>.</w:t>
      </w:r>
      <w:r w:rsidR="00DD2C72" w:rsidRPr="000F388C">
        <w:rPr>
          <w:rFonts w:asciiTheme="minorHAnsi" w:hAnsiTheme="minorHAnsi" w:cstheme="minorHAnsi"/>
          <w:b/>
        </w:rPr>
        <w:t xml:space="preserve"> n</w:t>
      </w:r>
      <w:r w:rsidR="00E22670" w:rsidRPr="000F388C">
        <w:rPr>
          <w:rFonts w:asciiTheme="minorHAnsi" w:hAnsiTheme="minorHAnsi" w:cstheme="minorHAnsi"/>
          <w:b/>
        </w:rPr>
        <w:t>r 1</w:t>
      </w:r>
      <w:r w:rsidR="004C3B69" w:rsidRPr="000F388C">
        <w:rPr>
          <w:rFonts w:asciiTheme="minorHAnsi" w:hAnsiTheme="minorHAnsi" w:cstheme="minorHAnsi"/>
          <w:b/>
        </w:rPr>
        <w:t>.</w:t>
      </w:r>
      <w:r w:rsidR="00034A5D">
        <w:rPr>
          <w:rFonts w:asciiTheme="minorHAnsi" w:hAnsiTheme="minorHAnsi" w:cstheme="minorHAnsi"/>
          <w:b/>
        </w:rPr>
        <w:t>1</w:t>
      </w:r>
      <w:bookmarkStart w:id="0" w:name="_GoBack"/>
      <w:bookmarkEnd w:id="0"/>
      <w:r w:rsidR="00034A5D" w:rsidRPr="00034A5D">
        <w:rPr>
          <w:rFonts w:asciiTheme="minorHAnsi" w:hAnsiTheme="minorHAnsi" w:cstheme="minorHAnsi"/>
        </w:rPr>
        <w:t xml:space="preserve"> </w:t>
      </w:r>
      <w:r w:rsidR="00034A5D">
        <w:rPr>
          <w:rFonts w:asciiTheme="minorHAnsi" w:hAnsiTheme="minorHAnsi" w:cstheme="minorHAnsi"/>
        </w:rPr>
        <w:t>do z</w:t>
      </w:r>
      <w:r w:rsidR="00034A5D" w:rsidRPr="00124668">
        <w:rPr>
          <w:rFonts w:asciiTheme="minorHAnsi" w:hAnsiTheme="minorHAnsi" w:cstheme="minorHAnsi"/>
        </w:rPr>
        <w:t>apytania ofertowego</w:t>
      </w:r>
    </w:p>
    <w:p w14:paraId="263D5D76" w14:textId="6B3E10CF" w:rsidR="0056023C" w:rsidRPr="000F388C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4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Termin realizacji zamówienia:</w:t>
      </w:r>
      <w:r w:rsidR="00F36B6B" w:rsidRPr="000F388C">
        <w:rPr>
          <w:rFonts w:asciiTheme="minorHAnsi" w:hAnsiTheme="minorHAnsi" w:cstheme="minorHAnsi"/>
        </w:rPr>
        <w:t xml:space="preserve"> </w:t>
      </w:r>
      <w:r w:rsidR="00170DE7" w:rsidRPr="000F388C">
        <w:rPr>
          <w:rFonts w:asciiTheme="minorHAnsi" w:hAnsiTheme="minorHAnsi" w:cstheme="minorHAnsi"/>
          <w:b/>
        </w:rPr>
        <w:t>3</w:t>
      </w:r>
      <w:r w:rsidR="000A3497" w:rsidRPr="000F388C">
        <w:rPr>
          <w:rFonts w:asciiTheme="minorHAnsi" w:hAnsiTheme="minorHAnsi" w:cstheme="minorHAnsi"/>
          <w:b/>
        </w:rPr>
        <w:t>0</w:t>
      </w:r>
      <w:r w:rsidR="00F36B6B" w:rsidRPr="000F388C">
        <w:rPr>
          <w:rFonts w:asciiTheme="minorHAnsi" w:hAnsiTheme="minorHAnsi" w:cstheme="minorHAnsi"/>
          <w:b/>
        </w:rPr>
        <w:t>.</w:t>
      </w:r>
      <w:r w:rsidR="00E27F93" w:rsidRPr="000F388C">
        <w:rPr>
          <w:rFonts w:asciiTheme="minorHAnsi" w:hAnsiTheme="minorHAnsi" w:cstheme="minorHAnsi"/>
          <w:b/>
        </w:rPr>
        <w:t>0</w:t>
      </w:r>
      <w:r w:rsidR="000A3497" w:rsidRPr="000F388C">
        <w:rPr>
          <w:rFonts w:asciiTheme="minorHAnsi" w:hAnsiTheme="minorHAnsi" w:cstheme="minorHAnsi"/>
          <w:b/>
        </w:rPr>
        <w:t>9</w:t>
      </w:r>
      <w:r w:rsidR="00F36B6B" w:rsidRPr="000F388C">
        <w:rPr>
          <w:rFonts w:asciiTheme="minorHAnsi" w:hAnsiTheme="minorHAnsi" w:cstheme="minorHAnsi"/>
          <w:b/>
        </w:rPr>
        <w:t>.202</w:t>
      </w:r>
      <w:r w:rsidR="007925E7" w:rsidRPr="000F388C">
        <w:rPr>
          <w:rFonts w:asciiTheme="minorHAnsi" w:hAnsiTheme="minorHAnsi" w:cstheme="minorHAnsi"/>
          <w:b/>
        </w:rPr>
        <w:t>4</w:t>
      </w:r>
      <w:r w:rsidR="00F36B6B" w:rsidRPr="000F388C">
        <w:rPr>
          <w:rFonts w:asciiTheme="minorHAnsi" w:hAnsiTheme="minorHAnsi" w:cstheme="minorHAnsi"/>
          <w:b/>
        </w:rPr>
        <w:t xml:space="preserve"> r</w:t>
      </w:r>
      <w:r w:rsidR="00F36B6B" w:rsidRPr="000F388C">
        <w:rPr>
          <w:rFonts w:asciiTheme="minorHAnsi" w:hAnsiTheme="minorHAnsi" w:cstheme="minorHAnsi"/>
        </w:rPr>
        <w:t xml:space="preserve">. </w:t>
      </w:r>
    </w:p>
    <w:p w14:paraId="1B374412" w14:textId="76A358EE" w:rsidR="0056023C" w:rsidRPr="000F388C" w:rsidRDefault="001165F3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Warunki stawiane wykonawcy</w:t>
      </w:r>
      <w:r w:rsidR="0056023C" w:rsidRPr="000F388C">
        <w:rPr>
          <w:rFonts w:asciiTheme="minorHAnsi" w:hAnsiTheme="minorHAnsi" w:cstheme="minorHAnsi"/>
        </w:rPr>
        <w:t>:</w:t>
      </w:r>
      <w:r w:rsidR="00022C28" w:rsidRPr="000F388C">
        <w:rPr>
          <w:rFonts w:asciiTheme="minorHAnsi" w:hAnsiTheme="minorHAnsi" w:cstheme="minorHAnsi"/>
        </w:rPr>
        <w:t xml:space="preserve"> </w:t>
      </w:r>
    </w:p>
    <w:p w14:paraId="323B35F7" w14:textId="4AD16503" w:rsidR="0056023C" w:rsidRPr="000F388C" w:rsidRDefault="007E1D1F" w:rsidP="007E1D1F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  <w:color w:val="151515"/>
          <w:shd w:val="clear" w:color="auto" w:fill="FFFFFF"/>
        </w:rPr>
      </w:pPr>
      <w:r w:rsidRPr="000F388C">
        <w:rPr>
          <w:rFonts w:asciiTheme="minorHAnsi" w:hAnsiTheme="minorHAnsi" w:cstheme="minorHAnsi"/>
          <w:color w:val="151515"/>
          <w:shd w:val="clear" w:color="auto" w:fill="FFFFFF"/>
        </w:rPr>
        <w:t xml:space="preserve">5.1. </w:t>
      </w:r>
      <w:r w:rsidR="00785608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 xml:space="preserve">Oświadczenie, </w:t>
      </w:r>
      <w:r w:rsidR="00363382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 xml:space="preserve">o </w:t>
      </w:r>
      <w:r w:rsidR="00785608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>spełnieni</w:t>
      </w:r>
      <w:r w:rsidR="00363382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>u</w:t>
      </w:r>
      <w:r w:rsidR="00785608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 xml:space="preserve"> warunków udziału określone w zapytaniu ofertowym oraz</w:t>
      </w:r>
      <w:r w:rsidR="00CF55C6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>, że</w:t>
      </w:r>
      <w:r w:rsidR="00785608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 xml:space="preserve"> </w:t>
      </w:r>
      <w:r w:rsidR="003323D8" w:rsidRPr="00C07173">
        <w:rPr>
          <w:rFonts w:asciiTheme="minorHAnsi" w:hAnsiTheme="minorHAnsi" w:cstheme="minorHAnsi"/>
          <w:b/>
        </w:rPr>
        <w:t>o</w:t>
      </w:r>
      <w:r w:rsidR="00DD2C72" w:rsidRPr="00C07173">
        <w:rPr>
          <w:rFonts w:asciiTheme="minorHAnsi" w:hAnsiTheme="minorHAnsi" w:cstheme="minorHAnsi"/>
          <w:b/>
        </w:rPr>
        <w:t> </w:t>
      </w:r>
      <w:r w:rsidR="0056023C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>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  <w:r w:rsidR="00DD2C72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 xml:space="preserve"> Zał. n</w:t>
      </w:r>
      <w:r w:rsidR="003323D8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 xml:space="preserve">r </w:t>
      </w:r>
      <w:r w:rsidR="00034A5D">
        <w:rPr>
          <w:rFonts w:asciiTheme="minorHAnsi" w:hAnsiTheme="minorHAnsi" w:cstheme="minorHAnsi"/>
          <w:b/>
          <w:color w:val="151515"/>
          <w:shd w:val="clear" w:color="auto" w:fill="FFFFFF"/>
        </w:rPr>
        <w:t>2.</w:t>
      </w:r>
      <w:r w:rsidR="003323D8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 xml:space="preserve">1 do </w:t>
      </w:r>
      <w:r w:rsidR="008511A5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>formularza oferty</w:t>
      </w:r>
      <w:r w:rsidR="003323D8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>.</w:t>
      </w:r>
    </w:p>
    <w:p w14:paraId="7CF1FD94" w14:textId="77777777" w:rsidR="00E02805" w:rsidRPr="000F388C" w:rsidRDefault="00E02805" w:rsidP="007E1D1F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  <w:color w:val="151515"/>
          <w:shd w:val="clear" w:color="auto" w:fill="FFFFFF"/>
        </w:rPr>
      </w:pPr>
    </w:p>
    <w:p w14:paraId="26047EA8" w14:textId="285815DC" w:rsidR="000A3497" w:rsidRPr="000F388C" w:rsidRDefault="00E02805" w:rsidP="00785608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  <w:color w:val="151515"/>
          <w:shd w:val="clear" w:color="auto" w:fill="FFFFFF"/>
        </w:rPr>
      </w:pPr>
      <w:r w:rsidRPr="000F388C">
        <w:rPr>
          <w:rFonts w:asciiTheme="minorHAnsi" w:hAnsiTheme="minorHAnsi" w:cstheme="minorHAnsi"/>
          <w:color w:val="151515"/>
          <w:shd w:val="clear" w:color="auto" w:fill="FFFFFF"/>
        </w:rPr>
        <w:t xml:space="preserve">5.2. </w:t>
      </w:r>
      <w:r w:rsidR="000A3497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>Potwierdzone</w:t>
      </w:r>
      <w:r w:rsidR="00C154B6">
        <w:rPr>
          <w:rFonts w:asciiTheme="minorHAnsi" w:hAnsiTheme="minorHAnsi" w:cstheme="minorHAnsi"/>
          <w:b/>
          <w:color w:val="151515"/>
          <w:shd w:val="clear" w:color="auto" w:fill="FFFFFF"/>
        </w:rPr>
        <w:t xml:space="preserve"> </w:t>
      </w:r>
      <w:r w:rsidR="000A3497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>wykonanie</w:t>
      </w:r>
      <w:r w:rsidR="00C154B6">
        <w:rPr>
          <w:rFonts w:asciiTheme="minorHAnsi" w:hAnsiTheme="minorHAnsi" w:cstheme="minorHAnsi"/>
          <w:b/>
          <w:color w:val="151515"/>
          <w:shd w:val="clear" w:color="auto" w:fill="FFFFFF"/>
        </w:rPr>
        <w:t xml:space="preserve"> (np. referencje)</w:t>
      </w:r>
      <w:r w:rsidR="000A3497" w:rsidRPr="00C07173">
        <w:rPr>
          <w:rFonts w:asciiTheme="minorHAnsi" w:hAnsiTheme="minorHAnsi" w:cstheme="minorHAnsi"/>
          <w:b/>
          <w:color w:val="151515"/>
          <w:shd w:val="clear" w:color="auto" w:fill="FFFFFF"/>
        </w:rPr>
        <w:t xml:space="preserve"> co najmniej dwóch prac o podobnym charakterze robót budowlanych w latach 2021-2024 na kwotę co najmniej 120 000 zł netto. </w:t>
      </w:r>
    </w:p>
    <w:p w14:paraId="36614365" w14:textId="77777777" w:rsidR="00E02805" w:rsidRPr="000F388C" w:rsidRDefault="00E02805" w:rsidP="00785608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  <w:color w:val="151515"/>
          <w:shd w:val="clear" w:color="auto" w:fill="FFFFFF"/>
        </w:rPr>
      </w:pPr>
    </w:p>
    <w:p w14:paraId="24920CE3" w14:textId="77777777" w:rsidR="0056023C" w:rsidRPr="000F388C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Tryb  i termin złożenia oferty:</w:t>
      </w:r>
    </w:p>
    <w:p w14:paraId="1205373C" w14:textId="34EEEF64" w:rsidR="0056023C" w:rsidRPr="000F388C" w:rsidRDefault="0056023C" w:rsidP="0056023C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 xml:space="preserve">1)  Oferta powinna zawierać Formularz </w:t>
      </w:r>
      <w:r w:rsidR="00412936" w:rsidRPr="000F388C">
        <w:rPr>
          <w:rFonts w:asciiTheme="minorHAnsi" w:hAnsiTheme="minorHAnsi" w:cstheme="minorHAnsi"/>
        </w:rPr>
        <w:t>oferty</w:t>
      </w:r>
      <w:r w:rsidRPr="000F388C">
        <w:rPr>
          <w:rFonts w:asciiTheme="minorHAnsi" w:hAnsiTheme="minorHAnsi" w:cstheme="minorHAnsi"/>
        </w:rPr>
        <w:t xml:space="preserve"> stanowiący Załącznik nr 2 do Regulaminu udzielania zamówień publicznych o wartości poniżej kwoty 130 000 złotych (ZSIP CNS) oraz inne wymagane załączniki lub oświadczenia.</w:t>
      </w:r>
    </w:p>
    <w:p w14:paraId="74E576CF" w14:textId="51CD22A6" w:rsidR="0056023C" w:rsidRPr="000F388C" w:rsidRDefault="0056023C" w:rsidP="0009557E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2) Ofertę należy wysłać/złożyć</w:t>
      </w:r>
      <w:r w:rsidR="0009557E" w:rsidRPr="000F388C">
        <w:rPr>
          <w:rFonts w:asciiTheme="minorHAnsi" w:hAnsiTheme="minorHAnsi" w:cstheme="minorHAnsi"/>
        </w:rPr>
        <w:t xml:space="preserve"> w formie pisemnej</w:t>
      </w:r>
      <w:r w:rsidRPr="000F388C">
        <w:rPr>
          <w:rFonts w:asciiTheme="minorHAnsi" w:hAnsiTheme="minorHAnsi" w:cstheme="minorHAnsi"/>
        </w:rPr>
        <w:t xml:space="preserve"> w sekretariacie Zespołu Szkół i Placówek pn. „Centrum dla Niewidomych i Słabowidzących” w Krakowie, ul. Tyniecka 6</w:t>
      </w:r>
      <w:r w:rsidR="0009557E" w:rsidRPr="000F388C">
        <w:rPr>
          <w:rFonts w:asciiTheme="minorHAnsi" w:hAnsiTheme="minorHAnsi" w:cstheme="minorHAnsi"/>
        </w:rPr>
        <w:t xml:space="preserve">, lub </w:t>
      </w:r>
      <w:r w:rsidRPr="000F388C">
        <w:rPr>
          <w:rFonts w:asciiTheme="minorHAnsi" w:hAnsiTheme="minorHAnsi" w:cstheme="minorHAnsi"/>
        </w:rPr>
        <w:t xml:space="preserve">wysłać pocztą elektroniczną na adres mailowy </w:t>
      </w:r>
      <w:hyperlink r:id="rId5" w:history="1">
        <w:r w:rsidR="00EE48BD" w:rsidRPr="000F388C">
          <w:rPr>
            <w:rStyle w:val="Hipercze"/>
            <w:rFonts w:asciiTheme="minorHAnsi" w:hAnsiTheme="minorHAnsi" w:cstheme="minorHAnsi"/>
          </w:rPr>
          <w:t>zamowienia@blind.krakow.pl</w:t>
        </w:r>
      </w:hyperlink>
      <w:r w:rsidRPr="000F388C">
        <w:rPr>
          <w:rFonts w:asciiTheme="minorHAnsi" w:hAnsiTheme="minorHAnsi" w:cstheme="minorHAnsi"/>
        </w:rPr>
        <w:t xml:space="preserve"> (pliki stanowiące załączniki do maila nie mogą przekraczać łącznie 10 MB)</w:t>
      </w:r>
      <w:r w:rsidR="0009557E" w:rsidRPr="000F388C">
        <w:rPr>
          <w:rFonts w:asciiTheme="minorHAnsi" w:hAnsiTheme="minorHAnsi" w:cstheme="minorHAnsi"/>
        </w:rPr>
        <w:t xml:space="preserve">, </w:t>
      </w:r>
      <w:r w:rsidRPr="000F388C">
        <w:rPr>
          <w:rFonts w:asciiTheme="minorHAnsi" w:hAnsiTheme="minorHAnsi" w:cstheme="minorHAnsi"/>
        </w:rPr>
        <w:t>w terminie do dnia</w:t>
      </w:r>
      <w:r w:rsidR="00D75CB4" w:rsidRPr="000F388C">
        <w:rPr>
          <w:rFonts w:asciiTheme="minorHAnsi" w:hAnsiTheme="minorHAnsi" w:cstheme="minorHAnsi"/>
        </w:rPr>
        <w:t xml:space="preserve"> </w:t>
      </w:r>
      <w:r w:rsidR="000A3497" w:rsidRPr="000F388C">
        <w:rPr>
          <w:rFonts w:asciiTheme="minorHAnsi" w:hAnsiTheme="minorHAnsi" w:cstheme="minorHAnsi"/>
          <w:b/>
        </w:rPr>
        <w:t>25</w:t>
      </w:r>
      <w:r w:rsidR="0009557E" w:rsidRPr="000F388C">
        <w:rPr>
          <w:rFonts w:asciiTheme="minorHAnsi" w:hAnsiTheme="minorHAnsi" w:cstheme="minorHAnsi"/>
          <w:b/>
        </w:rPr>
        <w:t>.0</w:t>
      </w:r>
      <w:r w:rsidR="000A3497" w:rsidRPr="000F388C">
        <w:rPr>
          <w:rFonts w:asciiTheme="minorHAnsi" w:hAnsiTheme="minorHAnsi" w:cstheme="minorHAnsi"/>
          <w:b/>
        </w:rPr>
        <w:t>7</w:t>
      </w:r>
      <w:r w:rsidR="0009557E" w:rsidRPr="000F388C">
        <w:rPr>
          <w:rFonts w:asciiTheme="minorHAnsi" w:hAnsiTheme="minorHAnsi" w:cstheme="minorHAnsi"/>
          <w:b/>
        </w:rPr>
        <w:t>.202</w:t>
      </w:r>
      <w:r w:rsidR="007925E7" w:rsidRPr="000F388C">
        <w:rPr>
          <w:rFonts w:asciiTheme="minorHAnsi" w:hAnsiTheme="minorHAnsi" w:cstheme="minorHAnsi"/>
          <w:b/>
        </w:rPr>
        <w:t>4</w:t>
      </w:r>
      <w:r w:rsidR="0009557E" w:rsidRPr="000F388C">
        <w:rPr>
          <w:rFonts w:asciiTheme="minorHAnsi" w:hAnsiTheme="minorHAnsi" w:cstheme="minorHAnsi"/>
          <w:b/>
        </w:rPr>
        <w:t xml:space="preserve"> r.</w:t>
      </w:r>
      <w:r w:rsidR="00653441" w:rsidRPr="000F388C">
        <w:rPr>
          <w:rFonts w:asciiTheme="minorHAnsi" w:hAnsiTheme="minorHAnsi" w:cstheme="minorHAnsi"/>
          <w:b/>
        </w:rPr>
        <w:t xml:space="preserve"> do godz. 8:00.</w:t>
      </w:r>
    </w:p>
    <w:p w14:paraId="220BCC40" w14:textId="75F9CECA" w:rsidR="0056023C" w:rsidRPr="000F388C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118" w:line="276" w:lineRule="auto"/>
        <w:rPr>
          <w:rFonts w:asciiTheme="minorHAnsi" w:hAnsiTheme="minorHAnsi" w:cstheme="minorHAnsi"/>
          <w:b/>
        </w:rPr>
      </w:pPr>
      <w:r w:rsidRPr="000F388C">
        <w:rPr>
          <w:rFonts w:asciiTheme="minorHAnsi" w:hAnsiTheme="minorHAnsi" w:cstheme="minorHAnsi"/>
        </w:rPr>
        <w:t>Termin otwarcia ofert:</w:t>
      </w:r>
      <w:r w:rsidR="0009557E" w:rsidRPr="000F388C">
        <w:rPr>
          <w:rFonts w:asciiTheme="minorHAnsi" w:hAnsiTheme="minorHAnsi" w:cstheme="minorHAnsi"/>
        </w:rPr>
        <w:t xml:space="preserve"> </w:t>
      </w:r>
      <w:r w:rsidR="000A3497" w:rsidRPr="000F388C">
        <w:rPr>
          <w:rFonts w:asciiTheme="minorHAnsi" w:hAnsiTheme="minorHAnsi" w:cstheme="minorHAnsi"/>
          <w:b/>
        </w:rPr>
        <w:t>25</w:t>
      </w:r>
      <w:r w:rsidR="0009557E" w:rsidRPr="000F388C">
        <w:rPr>
          <w:rFonts w:asciiTheme="minorHAnsi" w:hAnsiTheme="minorHAnsi" w:cstheme="minorHAnsi"/>
          <w:b/>
        </w:rPr>
        <w:t>.0</w:t>
      </w:r>
      <w:r w:rsidR="000A3497" w:rsidRPr="000F388C">
        <w:rPr>
          <w:rFonts w:asciiTheme="minorHAnsi" w:hAnsiTheme="minorHAnsi" w:cstheme="minorHAnsi"/>
          <w:b/>
        </w:rPr>
        <w:t>7</w:t>
      </w:r>
      <w:r w:rsidR="0009557E" w:rsidRPr="000F388C">
        <w:rPr>
          <w:rFonts w:asciiTheme="minorHAnsi" w:hAnsiTheme="minorHAnsi" w:cstheme="minorHAnsi"/>
          <w:b/>
        </w:rPr>
        <w:t>.202</w:t>
      </w:r>
      <w:r w:rsidR="007925E7" w:rsidRPr="000F388C">
        <w:rPr>
          <w:rFonts w:asciiTheme="minorHAnsi" w:hAnsiTheme="minorHAnsi" w:cstheme="minorHAnsi"/>
          <w:b/>
        </w:rPr>
        <w:t>4</w:t>
      </w:r>
      <w:r w:rsidR="0009557E" w:rsidRPr="000F388C">
        <w:rPr>
          <w:rFonts w:asciiTheme="minorHAnsi" w:hAnsiTheme="minorHAnsi" w:cstheme="minorHAnsi"/>
          <w:b/>
        </w:rPr>
        <w:t xml:space="preserve"> r.</w:t>
      </w:r>
      <w:r w:rsidR="00EA19D8" w:rsidRPr="000F388C">
        <w:rPr>
          <w:rFonts w:asciiTheme="minorHAnsi" w:hAnsiTheme="minorHAnsi" w:cstheme="minorHAnsi"/>
          <w:b/>
        </w:rPr>
        <w:t xml:space="preserve"> godz. 8</w:t>
      </w:r>
      <w:r w:rsidR="00653441" w:rsidRPr="000F388C">
        <w:rPr>
          <w:rFonts w:asciiTheme="minorHAnsi" w:hAnsiTheme="minorHAnsi" w:cstheme="minorHAnsi"/>
          <w:b/>
        </w:rPr>
        <w:t>:</w:t>
      </w:r>
      <w:r w:rsidR="00EA19D8" w:rsidRPr="000F388C">
        <w:rPr>
          <w:rFonts w:asciiTheme="minorHAnsi" w:hAnsiTheme="minorHAnsi" w:cstheme="minorHAnsi"/>
          <w:b/>
        </w:rPr>
        <w:t>3</w:t>
      </w:r>
      <w:r w:rsidR="00653441" w:rsidRPr="000F388C">
        <w:rPr>
          <w:rFonts w:asciiTheme="minorHAnsi" w:hAnsiTheme="minorHAnsi" w:cstheme="minorHAnsi"/>
          <w:b/>
        </w:rPr>
        <w:t>0.</w:t>
      </w:r>
      <w:r w:rsidR="0009557E" w:rsidRPr="000F388C">
        <w:rPr>
          <w:rFonts w:asciiTheme="minorHAnsi" w:hAnsiTheme="minorHAnsi" w:cstheme="minorHAnsi"/>
          <w:b/>
        </w:rPr>
        <w:t xml:space="preserve"> </w:t>
      </w:r>
    </w:p>
    <w:p w14:paraId="39A78034" w14:textId="77777777" w:rsidR="0056023C" w:rsidRPr="000F388C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Sposób oceny i dokonania wyboru najkorzystniejszej oferty:</w:t>
      </w:r>
    </w:p>
    <w:p w14:paraId="69EE1345" w14:textId="05BEF649" w:rsidR="0056023C" w:rsidRPr="000F388C" w:rsidRDefault="0056023C" w:rsidP="00D27798">
      <w:pPr>
        <w:pStyle w:val="Bodytext21"/>
        <w:numPr>
          <w:ilvl w:val="0"/>
          <w:numId w:val="2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0F388C">
        <w:rPr>
          <w:rFonts w:ascii="Calibri" w:hAnsi="Calibri"/>
        </w:rPr>
        <w:t>kryteria oceny ofert;</w:t>
      </w:r>
    </w:p>
    <w:p w14:paraId="5DE3C30F" w14:textId="6B927B45" w:rsidR="00D27798" w:rsidRPr="000F388C" w:rsidRDefault="0065238E" w:rsidP="0065238E">
      <w:pPr>
        <w:pStyle w:val="Bodytext21"/>
        <w:numPr>
          <w:ilvl w:val="0"/>
          <w:numId w:val="3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0F388C">
        <w:rPr>
          <w:rFonts w:ascii="Calibri" w:hAnsi="Calibri"/>
        </w:rPr>
        <w:t>cena</w:t>
      </w:r>
    </w:p>
    <w:p w14:paraId="25BB0486" w14:textId="45AE47DF" w:rsidR="00CA1871" w:rsidRPr="000F388C" w:rsidRDefault="003233B8" w:rsidP="0065238E">
      <w:pPr>
        <w:pStyle w:val="Bodytext21"/>
        <w:numPr>
          <w:ilvl w:val="0"/>
          <w:numId w:val="3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0F388C">
        <w:rPr>
          <w:rFonts w:ascii="Calibri" w:hAnsi="Calibri"/>
        </w:rPr>
        <w:t>gwarancja</w:t>
      </w:r>
      <w:r w:rsidR="00D57CBE" w:rsidRPr="000F388C">
        <w:rPr>
          <w:rFonts w:ascii="Calibri" w:hAnsi="Calibri"/>
        </w:rPr>
        <w:t xml:space="preserve"> na wykonane prace</w:t>
      </w:r>
    </w:p>
    <w:p w14:paraId="6D6629BC" w14:textId="0A2D50E4" w:rsidR="0056023C" w:rsidRPr="000F388C" w:rsidRDefault="0056023C" w:rsidP="003233B8">
      <w:pPr>
        <w:pStyle w:val="Bodytext21"/>
        <w:numPr>
          <w:ilvl w:val="0"/>
          <w:numId w:val="2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0F388C">
        <w:rPr>
          <w:rFonts w:ascii="Calibri" w:hAnsi="Calibri"/>
        </w:rPr>
        <w:t>ich waga;</w:t>
      </w:r>
    </w:p>
    <w:p w14:paraId="5DB52A86" w14:textId="2D329E70" w:rsidR="003233B8" w:rsidRPr="000F388C" w:rsidRDefault="003233B8" w:rsidP="003233B8">
      <w:pPr>
        <w:pStyle w:val="Bodytext21"/>
        <w:numPr>
          <w:ilvl w:val="0"/>
          <w:numId w:val="4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0F388C">
        <w:rPr>
          <w:rFonts w:ascii="Calibri" w:hAnsi="Calibri"/>
        </w:rPr>
        <w:t xml:space="preserve">cena – </w:t>
      </w:r>
      <w:r w:rsidR="0025052F" w:rsidRPr="000F388C">
        <w:rPr>
          <w:rFonts w:ascii="Calibri" w:hAnsi="Calibri"/>
        </w:rPr>
        <w:t>80</w:t>
      </w:r>
    </w:p>
    <w:p w14:paraId="4A553C3E" w14:textId="4CB519FE" w:rsidR="003233B8" w:rsidRPr="000F388C" w:rsidRDefault="003233B8" w:rsidP="003233B8">
      <w:pPr>
        <w:pStyle w:val="Bodytext21"/>
        <w:numPr>
          <w:ilvl w:val="0"/>
          <w:numId w:val="4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gwarancja</w:t>
      </w:r>
      <w:r w:rsidR="006130EF" w:rsidRPr="000F388C">
        <w:rPr>
          <w:rFonts w:asciiTheme="minorHAnsi" w:hAnsiTheme="minorHAnsi" w:cstheme="minorHAnsi"/>
        </w:rPr>
        <w:t xml:space="preserve"> na wykonane </w:t>
      </w:r>
      <w:r w:rsidR="00125959" w:rsidRPr="000F388C">
        <w:rPr>
          <w:rFonts w:asciiTheme="minorHAnsi" w:hAnsiTheme="minorHAnsi" w:cstheme="minorHAnsi"/>
        </w:rPr>
        <w:t>prace</w:t>
      </w:r>
      <w:r w:rsidR="00B67BFD" w:rsidRPr="000F388C">
        <w:rPr>
          <w:rFonts w:asciiTheme="minorHAnsi" w:hAnsiTheme="minorHAnsi" w:cstheme="minorHAnsi"/>
        </w:rPr>
        <w:t xml:space="preserve"> –</w:t>
      </w:r>
      <w:r w:rsidRPr="000F388C">
        <w:rPr>
          <w:rFonts w:asciiTheme="minorHAnsi" w:hAnsiTheme="minorHAnsi" w:cstheme="minorHAnsi"/>
        </w:rPr>
        <w:t xml:space="preserve"> </w:t>
      </w:r>
      <w:r w:rsidR="0025052F" w:rsidRPr="000F388C">
        <w:rPr>
          <w:rFonts w:asciiTheme="minorHAnsi" w:hAnsiTheme="minorHAnsi" w:cstheme="minorHAnsi"/>
        </w:rPr>
        <w:t>2</w:t>
      </w:r>
      <w:r w:rsidR="00617C39" w:rsidRPr="000F388C">
        <w:rPr>
          <w:rFonts w:asciiTheme="minorHAnsi" w:hAnsiTheme="minorHAnsi" w:cstheme="minorHAnsi"/>
        </w:rPr>
        <w:t>0</w:t>
      </w:r>
    </w:p>
    <w:p w14:paraId="035C122D" w14:textId="72A575B8" w:rsidR="0056023C" w:rsidRPr="000F388C" w:rsidRDefault="0056023C" w:rsidP="0056023C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3) opis sposobu oceny ofert;</w:t>
      </w:r>
    </w:p>
    <w:p w14:paraId="4297B0D9" w14:textId="77777777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Oferty będą oceniane w odniesieniu do najkorzystniejszych warunków przedstawionych przez</w:t>
      </w:r>
    </w:p>
    <w:p w14:paraId="506851D1" w14:textId="77777777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Wykonawców wobec każdego kryterium.</w:t>
      </w:r>
    </w:p>
    <w:p w14:paraId="4D17A8B9" w14:textId="14F4A3C5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lastRenderedPageBreak/>
        <w:t>N = C + G</w:t>
      </w:r>
    </w:p>
    <w:p w14:paraId="1FB0AD55" w14:textId="77777777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Gdzie:</w:t>
      </w:r>
    </w:p>
    <w:p w14:paraId="57F64D79" w14:textId="77777777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N – liczba wszystkich punktów uzyskanych przez badaną ofertę</w:t>
      </w:r>
    </w:p>
    <w:p w14:paraId="1F07129F" w14:textId="77777777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C – liczba punktów uzyskanych w kryterium cena oferty</w:t>
      </w:r>
    </w:p>
    <w:p w14:paraId="6D62144F" w14:textId="77777777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G – liczba punktów uzyskanych w kryterium gwarancja</w:t>
      </w:r>
    </w:p>
    <w:p w14:paraId="0A1B4CD3" w14:textId="77777777" w:rsidR="005142A1" w:rsidRPr="000F388C" w:rsidRDefault="005142A1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</w:p>
    <w:p w14:paraId="66B1FD87" w14:textId="62DE6D7D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Oferty w kryterium cena będą oceniane wg następującego wzoru:</w:t>
      </w:r>
    </w:p>
    <w:p w14:paraId="5558145C" w14:textId="2D21295E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gdzie:</w:t>
      </w:r>
      <w:r w:rsidR="005F284D" w:rsidRPr="000F388C">
        <w:rPr>
          <w:rFonts w:asciiTheme="minorHAnsi" w:hAnsiTheme="minorHAnsi" w:cstheme="minorHAnsi"/>
        </w:rPr>
        <w:t xml:space="preserve"> C=(</w:t>
      </w:r>
      <w:proofErr w:type="spellStart"/>
      <w:r w:rsidR="006F3ACE" w:rsidRPr="000F388C">
        <w:rPr>
          <w:rFonts w:asciiTheme="minorHAnsi" w:hAnsiTheme="minorHAnsi" w:cstheme="minorHAnsi"/>
        </w:rPr>
        <w:t>C</w:t>
      </w:r>
      <w:r w:rsidR="00FD79C7" w:rsidRPr="000F388C">
        <w:rPr>
          <w:rFonts w:asciiTheme="minorHAnsi" w:hAnsiTheme="minorHAnsi" w:cstheme="minorHAnsi"/>
          <w:vertAlign w:val="subscript"/>
        </w:rPr>
        <w:t>n</w:t>
      </w:r>
      <w:proofErr w:type="spellEnd"/>
      <w:r w:rsidR="00FD79C7" w:rsidRPr="000F388C">
        <w:rPr>
          <w:rFonts w:asciiTheme="minorHAnsi" w:hAnsiTheme="minorHAnsi" w:cstheme="minorHAnsi"/>
        </w:rPr>
        <w:t>/</w:t>
      </w:r>
      <w:proofErr w:type="spellStart"/>
      <w:r w:rsidR="00454022" w:rsidRPr="000F388C">
        <w:rPr>
          <w:rFonts w:asciiTheme="minorHAnsi" w:hAnsiTheme="minorHAnsi" w:cstheme="minorHAnsi"/>
        </w:rPr>
        <w:t>C</w:t>
      </w:r>
      <w:r w:rsidR="00454022" w:rsidRPr="000F388C">
        <w:rPr>
          <w:rFonts w:asciiTheme="minorHAnsi" w:hAnsiTheme="minorHAnsi" w:cstheme="minorHAnsi"/>
          <w:vertAlign w:val="subscript"/>
        </w:rPr>
        <w:t>b</w:t>
      </w:r>
      <w:proofErr w:type="spellEnd"/>
      <w:r w:rsidR="00454022" w:rsidRPr="000F388C">
        <w:rPr>
          <w:rFonts w:asciiTheme="minorHAnsi" w:hAnsiTheme="minorHAnsi" w:cstheme="minorHAnsi"/>
        </w:rPr>
        <w:t>)*</w:t>
      </w:r>
      <w:r w:rsidR="00725229" w:rsidRPr="000F388C">
        <w:rPr>
          <w:rFonts w:asciiTheme="minorHAnsi" w:hAnsiTheme="minorHAnsi" w:cstheme="minorHAnsi"/>
        </w:rPr>
        <w:t>8</w:t>
      </w:r>
      <w:r w:rsidR="00FC707E" w:rsidRPr="000F388C">
        <w:rPr>
          <w:rFonts w:asciiTheme="minorHAnsi" w:hAnsiTheme="minorHAnsi" w:cstheme="minorHAnsi"/>
        </w:rPr>
        <w:t>0</w:t>
      </w:r>
    </w:p>
    <w:p w14:paraId="2F11F1FA" w14:textId="77777777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C- liczba punktów przyznanych Wykonawcy za cenę</w:t>
      </w:r>
    </w:p>
    <w:p w14:paraId="5E7CD484" w14:textId="77777777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proofErr w:type="spellStart"/>
      <w:r w:rsidRPr="000F388C">
        <w:rPr>
          <w:rFonts w:asciiTheme="minorHAnsi" w:hAnsiTheme="minorHAnsi" w:cstheme="minorHAnsi"/>
        </w:rPr>
        <w:t>Cn</w:t>
      </w:r>
      <w:proofErr w:type="spellEnd"/>
      <w:r w:rsidRPr="000F388C">
        <w:rPr>
          <w:rFonts w:asciiTheme="minorHAnsi" w:hAnsiTheme="minorHAnsi" w:cstheme="minorHAnsi"/>
        </w:rPr>
        <w:t xml:space="preserve"> – najniższa zaoferowana cena</w:t>
      </w:r>
    </w:p>
    <w:p w14:paraId="75F1BDD7" w14:textId="77777777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proofErr w:type="spellStart"/>
      <w:r w:rsidRPr="000F388C">
        <w:rPr>
          <w:rFonts w:asciiTheme="minorHAnsi" w:hAnsiTheme="minorHAnsi" w:cstheme="minorHAnsi"/>
        </w:rPr>
        <w:t>Cb</w:t>
      </w:r>
      <w:proofErr w:type="spellEnd"/>
      <w:r w:rsidRPr="000F388C">
        <w:rPr>
          <w:rFonts w:asciiTheme="minorHAnsi" w:hAnsiTheme="minorHAnsi" w:cstheme="minorHAnsi"/>
        </w:rPr>
        <w:t xml:space="preserve"> – cena zaoferowana w ofercie badanej</w:t>
      </w:r>
    </w:p>
    <w:p w14:paraId="560CE4E7" w14:textId="77777777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Oferty w kryterium okres udzielonej gwarancji będą oceniane wg następującego wzoru:</w:t>
      </w:r>
    </w:p>
    <w:p w14:paraId="47B65F3D" w14:textId="77777777" w:rsidR="00125959" w:rsidRPr="000F388C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gdzie:</w:t>
      </w:r>
    </w:p>
    <w:p w14:paraId="6C8753E3" w14:textId="3ACF7480" w:rsidR="006130EF" w:rsidRPr="000F388C" w:rsidRDefault="006130EF" w:rsidP="0025052F">
      <w:pPr>
        <w:pStyle w:val="Bodytext21"/>
        <w:numPr>
          <w:ilvl w:val="3"/>
          <w:numId w:val="6"/>
        </w:numPr>
        <w:tabs>
          <w:tab w:val="left" w:pos="851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>za udzielenie gwarancji na okres wynoszący 36 miesięcy – 0 pkt,</w:t>
      </w:r>
    </w:p>
    <w:p w14:paraId="1EAA1C76" w14:textId="1D764C52" w:rsidR="006130EF" w:rsidRPr="000F388C" w:rsidRDefault="006130EF" w:rsidP="0025052F">
      <w:pPr>
        <w:pStyle w:val="Bodytext21"/>
        <w:numPr>
          <w:ilvl w:val="3"/>
          <w:numId w:val="6"/>
        </w:numPr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 xml:space="preserve">za udzielenie gwarancji na okres wynoszący 48 miesięcy – </w:t>
      </w:r>
      <w:r w:rsidR="0025052F" w:rsidRPr="000F388C">
        <w:rPr>
          <w:rFonts w:asciiTheme="minorHAnsi" w:hAnsiTheme="minorHAnsi" w:cstheme="minorHAnsi"/>
        </w:rPr>
        <w:t>1</w:t>
      </w:r>
      <w:r w:rsidRPr="000F388C">
        <w:rPr>
          <w:rFonts w:asciiTheme="minorHAnsi" w:hAnsiTheme="minorHAnsi" w:cstheme="minorHAnsi"/>
        </w:rPr>
        <w:t>0 pkt,</w:t>
      </w:r>
    </w:p>
    <w:p w14:paraId="7F128B0B" w14:textId="0C806F77" w:rsidR="006130EF" w:rsidRPr="000F388C" w:rsidRDefault="006130EF" w:rsidP="0025052F">
      <w:pPr>
        <w:pStyle w:val="Bodytext21"/>
        <w:numPr>
          <w:ilvl w:val="3"/>
          <w:numId w:val="6"/>
        </w:numPr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0F388C">
        <w:rPr>
          <w:rFonts w:asciiTheme="minorHAnsi" w:hAnsiTheme="minorHAnsi" w:cstheme="minorHAnsi"/>
        </w:rPr>
        <w:t xml:space="preserve">za udzielenie gwarancji na okres wynoszący 60 miesięcy – </w:t>
      </w:r>
      <w:r w:rsidR="0025052F" w:rsidRPr="000F388C">
        <w:rPr>
          <w:rFonts w:asciiTheme="minorHAnsi" w:hAnsiTheme="minorHAnsi" w:cstheme="minorHAnsi"/>
        </w:rPr>
        <w:t>2</w:t>
      </w:r>
      <w:r w:rsidRPr="000F388C">
        <w:rPr>
          <w:rFonts w:asciiTheme="minorHAnsi" w:hAnsiTheme="minorHAnsi" w:cstheme="minorHAnsi"/>
        </w:rPr>
        <w:t>0 pkt.</w:t>
      </w:r>
    </w:p>
    <w:p w14:paraId="3640D6C3" w14:textId="0101FC15" w:rsidR="009441E9" w:rsidRPr="00B21B5E" w:rsidRDefault="009441E9" w:rsidP="009441E9">
      <w:pPr>
        <w:pStyle w:val="Bodytext21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 xml:space="preserve">Brak </w:t>
      </w:r>
      <w:r w:rsidR="007702BC" w:rsidRPr="00B21B5E">
        <w:rPr>
          <w:rFonts w:asciiTheme="minorHAnsi" w:hAnsiTheme="minorHAnsi" w:cstheme="minorHAnsi"/>
        </w:rPr>
        <w:t>wskazania</w:t>
      </w:r>
      <w:r w:rsidRPr="00B21B5E">
        <w:rPr>
          <w:rFonts w:asciiTheme="minorHAnsi" w:hAnsiTheme="minorHAnsi" w:cstheme="minorHAnsi"/>
        </w:rPr>
        <w:t xml:space="preserve"> o</w:t>
      </w:r>
      <w:r w:rsidR="00092FCA" w:rsidRPr="00B21B5E">
        <w:rPr>
          <w:rFonts w:asciiTheme="minorHAnsi" w:hAnsiTheme="minorHAnsi" w:cstheme="minorHAnsi"/>
        </w:rPr>
        <w:t xml:space="preserve">kresu </w:t>
      </w:r>
      <w:r w:rsidRPr="00B21B5E">
        <w:rPr>
          <w:rFonts w:asciiTheme="minorHAnsi" w:hAnsiTheme="minorHAnsi" w:cstheme="minorHAnsi"/>
        </w:rPr>
        <w:t>gwarancji na wykonane prace skutkuje przyznaniem 0 punktów i przyjęciem minimalnego 36 miesięcznego okresu gwarancji.</w:t>
      </w:r>
    </w:p>
    <w:p w14:paraId="7E320C01" w14:textId="77777777" w:rsidR="0056023C" w:rsidRPr="00B21B5E" w:rsidRDefault="0056023C" w:rsidP="00D57CBE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ab/>
      </w:r>
    </w:p>
    <w:p w14:paraId="61038363" w14:textId="77777777" w:rsidR="0056023C" w:rsidRPr="00B21B5E" w:rsidRDefault="0056023C" w:rsidP="00D57CBE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Warunki płatności:</w:t>
      </w:r>
      <w:r w:rsidR="00EE48BD" w:rsidRPr="00B21B5E">
        <w:rPr>
          <w:rFonts w:asciiTheme="minorHAnsi" w:hAnsiTheme="minorHAnsi" w:cstheme="minorHAnsi"/>
        </w:rPr>
        <w:t xml:space="preserve"> przelew 14 dni</w:t>
      </w:r>
    </w:p>
    <w:p w14:paraId="5ED46513" w14:textId="77777777" w:rsidR="0056023C" w:rsidRPr="00B21B5E" w:rsidRDefault="0056023C" w:rsidP="00D57CBE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</w:rPr>
      </w:pPr>
      <w:r w:rsidRPr="00B21B5E">
        <w:rPr>
          <w:rFonts w:asciiTheme="minorHAnsi" w:hAnsiTheme="minorHAnsi" w:cstheme="minorHAnsi"/>
        </w:rPr>
        <w:t>Sposób komunikowania się z zamawiającym:</w:t>
      </w:r>
      <w:r w:rsidR="00EE48BD" w:rsidRPr="00B21B5E">
        <w:rPr>
          <w:rFonts w:asciiTheme="minorHAnsi" w:hAnsiTheme="minorHAnsi" w:cstheme="minorHAnsi"/>
        </w:rPr>
        <w:t xml:space="preserve"> Roman Czort </w:t>
      </w:r>
    </w:p>
    <w:p w14:paraId="15366A43" w14:textId="25D3795A" w:rsidR="0056023C" w:rsidRPr="00B21B5E" w:rsidRDefault="0056023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rStyle w:val="Hipercze"/>
          <w:rFonts w:asciiTheme="minorHAnsi" w:hAnsiTheme="minorHAnsi" w:cstheme="minorHAnsi"/>
          <w:lang w:val="de-AT"/>
        </w:rPr>
      </w:pPr>
      <w:r w:rsidRPr="00B21B5E">
        <w:rPr>
          <w:rFonts w:asciiTheme="minorHAnsi" w:hAnsiTheme="minorHAnsi" w:cstheme="minorHAnsi"/>
          <w:lang w:val="de-AT"/>
        </w:rPr>
        <w:t>tel.:</w:t>
      </w:r>
      <w:r w:rsidR="00EE48BD" w:rsidRPr="00B21B5E">
        <w:rPr>
          <w:rFonts w:asciiTheme="minorHAnsi" w:hAnsiTheme="minorHAnsi" w:cstheme="minorHAnsi"/>
          <w:lang w:val="de-AT"/>
        </w:rPr>
        <w:t xml:space="preserve"> 696 035 256</w:t>
      </w:r>
      <w:r w:rsidRPr="00B21B5E">
        <w:rPr>
          <w:rFonts w:asciiTheme="minorHAnsi" w:hAnsiTheme="minorHAnsi" w:cstheme="minorHAnsi"/>
          <w:lang w:val="de-AT"/>
        </w:rPr>
        <w:t xml:space="preserve">, </w:t>
      </w:r>
      <w:proofErr w:type="spellStart"/>
      <w:r w:rsidRPr="00B21B5E">
        <w:rPr>
          <w:rFonts w:asciiTheme="minorHAnsi" w:hAnsiTheme="minorHAnsi" w:cstheme="minorHAnsi"/>
          <w:lang w:val="de-AT"/>
        </w:rPr>
        <w:t>e-mail</w:t>
      </w:r>
      <w:proofErr w:type="spellEnd"/>
      <w:r w:rsidRPr="00B21B5E">
        <w:rPr>
          <w:rFonts w:asciiTheme="minorHAnsi" w:hAnsiTheme="minorHAnsi" w:cstheme="minorHAnsi"/>
          <w:lang w:val="de-AT"/>
        </w:rPr>
        <w:t>:</w:t>
      </w:r>
      <w:r w:rsidR="00EE48BD" w:rsidRPr="00B21B5E">
        <w:rPr>
          <w:rFonts w:asciiTheme="minorHAnsi" w:hAnsiTheme="minorHAnsi" w:cstheme="minorHAnsi"/>
          <w:lang w:val="de-AT"/>
        </w:rPr>
        <w:t xml:space="preserve"> </w:t>
      </w:r>
      <w:hyperlink r:id="rId6" w:history="1">
        <w:r w:rsidR="00EE48BD" w:rsidRPr="00B21B5E">
          <w:rPr>
            <w:rStyle w:val="Hipercze"/>
            <w:rFonts w:asciiTheme="minorHAnsi" w:hAnsiTheme="minorHAnsi" w:cstheme="minorHAnsi"/>
            <w:lang w:val="de-AT"/>
          </w:rPr>
          <w:t>zamowienia@blind.krakow.pl</w:t>
        </w:r>
      </w:hyperlink>
    </w:p>
    <w:p w14:paraId="3CE32FD0" w14:textId="77777777" w:rsidR="002D48A1" w:rsidRPr="00B21B5E" w:rsidRDefault="002D48A1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rFonts w:asciiTheme="minorHAnsi" w:hAnsiTheme="minorHAnsi" w:cstheme="minorHAnsi"/>
          <w:lang w:val="de-AT"/>
        </w:rPr>
      </w:pPr>
    </w:p>
    <w:p w14:paraId="49FCFDBA" w14:textId="77777777" w:rsidR="002D48A1" w:rsidRPr="00B21B5E" w:rsidRDefault="002D48A1" w:rsidP="002D48A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2"/>
          <w:szCs w:val="22"/>
          <w:lang w:val="de-AT"/>
        </w:rPr>
      </w:pPr>
    </w:p>
    <w:p w14:paraId="27F42EDC" w14:textId="77777777" w:rsidR="002D48A1" w:rsidRPr="00B21B5E" w:rsidRDefault="002D48A1" w:rsidP="002D48A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2"/>
          <w:szCs w:val="22"/>
          <w:lang w:val="de-AT"/>
        </w:rPr>
      </w:pPr>
    </w:p>
    <w:p w14:paraId="63975671" w14:textId="5E9A7E3A" w:rsidR="0056023C" w:rsidRPr="00B21B5E" w:rsidRDefault="0056023C" w:rsidP="002D48A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2"/>
          <w:szCs w:val="22"/>
        </w:rPr>
      </w:pPr>
      <w:r w:rsidRPr="00B21B5E">
        <w:rPr>
          <w:rFonts w:asciiTheme="minorHAnsi" w:hAnsiTheme="minorHAnsi" w:cstheme="minorHAnsi"/>
          <w:sz w:val="22"/>
          <w:szCs w:val="22"/>
          <w:lang w:val="de-AT"/>
        </w:rPr>
        <w:t xml:space="preserve">                                                                                     </w:t>
      </w:r>
      <w:r w:rsidR="00092FCA" w:rsidRPr="00B21B5E">
        <w:rPr>
          <w:rFonts w:asciiTheme="minorHAnsi" w:hAnsiTheme="minorHAnsi" w:cstheme="minorHAnsi"/>
          <w:sz w:val="22"/>
          <w:szCs w:val="22"/>
          <w:lang w:val="de-AT"/>
        </w:rPr>
        <w:t xml:space="preserve">          </w:t>
      </w:r>
      <w:r w:rsidRPr="00B21B5E">
        <w:rPr>
          <w:rFonts w:asciiTheme="minorHAnsi" w:hAnsiTheme="minorHAnsi" w:cstheme="minorHAnsi"/>
          <w:sz w:val="22"/>
          <w:szCs w:val="22"/>
          <w:lang w:val="de-AT"/>
        </w:rPr>
        <w:t xml:space="preserve">  </w:t>
      </w:r>
      <w:r w:rsidR="002D48A1" w:rsidRPr="00B21B5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46AF37A" w14:textId="77777777" w:rsidR="002D48A1" w:rsidRPr="00B21B5E" w:rsidRDefault="0056023C" w:rsidP="0056023C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2"/>
          <w:szCs w:val="22"/>
        </w:rPr>
      </w:pPr>
      <w:r w:rsidRPr="00B21B5E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3FDC1F8B" w14:textId="216114E2" w:rsidR="0056023C" w:rsidRPr="00092FCA" w:rsidRDefault="0056023C" w:rsidP="0056023C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2"/>
          <w:szCs w:val="22"/>
        </w:rPr>
      </w:pPr>
      <w:r w:rsidRPr="00B21B5E">
        <w:rPr>
          <w:rFonts w:asciiTheme="minorHAnsi" w:hAnsiTheme="minorHAnsi" w:cstheme="minorHAnsi"/>
          <w:sz w:val="22"/>
          <w:szCs w:val="22"/>
        </w:rPr>
        <w:t xml:space="preserve">         (podpis osoby upoważnionej)</w:t>
      </w:r>
    </w:p>
    <w:p w14:paraId="7AB2DFF3" w14:textId="77777777" w:rsidR="0056023C" w:rsidRPr="00D57CBE" w:rsidRDefault="0056023C" w:rsidP="0056023C">
      <w:pPr>
        <w:pStyle w:val="Bodytext80"/>
        <w:shd w:val="clear" w:color="auto" w:fill="auto"/>
        <w:tabs>
          <w:tab w:val="left" w:leader="dot" w:pos="6828"/>
        </w:tabs>
        <w:spacing w:line="180" w:lineRule="exact"/>
        <w:rPr>
          <w:rFonts w:asciiTheme="minorHAnsi" w:hAnsiTheme="minorHAnsi" w:cstheme="minorHAnsi"/>
          <w:sz w:val="24"/>
          <w:szCs w:val="24"/>
        </w:rPr>
      </w:pPr>
    </w:p>
    <w:p w14:paraId="3B465FEB" w14:textId="77777777" w:rsidR="0056023C" w:rsidRPr="00D57CBE" w:rsidRDefault="0056023C" w:rsidP="0056023C">
      <w:pPr>
        <w:jc w:val="both"/>
        <w:rPr>
          <w:rFonts w:asciiTheme="minorHAnsi" w:hAnsiTheme="minorHAnsi" w:cstheme="minorHAnsi"/>
        </w:rPr>
      </w:pPr>
    </w:p>
    <w:p w14:paraId="15DA90EB" w14:textId="77777777" w:rsidR="00913C40" w:rsidRPr="00D57CBE" w:rsidRDefault="00913C40">
      <w:pPr>
        <w:rPr>
          <w:rFonts w:asciiTheme="minorHAnsi" w:hAnsiTheme="minorHAnsi" w:cstheme="minorHAnsi"/>
        </w:rPr>
      </w:pPr>
    </w:p>
    <w:sectPr w:rsidR="00913C40" w:rsidRPr="00D5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5466"/>
    <w:multiLevelType w:val="hybridMultilevel"/>
    <w:tmpl w:val="4B2A0052"/>
    <w:lvl w:ilvl="0" w:tplc="28C69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E7FE7"/>
    <w:multiLevelType w:val="hybridMultilevel"/>
    <w:tmpl w:val="2FD8D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117815"/>
    <w:multiLevelType w:val="multilevel"/>
    <w:tmpl w:val="8812B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 w15:restartNumberingAfterBreak="0">
    <w:nsid w:val="463050FA"/>
    <w:multiLevelType w:val="hybridMultilevel"/>
    <w:tmpl w:val="AC2C8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6416"/>
    <w:multiLevelType w:val="hybridMultilevel"/>
    <w:tmpl w:val="C0AE6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7903F5"/>
    <w:multiLevelType w:val="hybridMultilevel"/>
    <w:tmpl w:val="3BD60F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02"/>
    <w:rsid w:val="00022C28"/>
    <w:rsid w:val="00034A5D"/>
    <w:rsid w:val="00042C31"/>
    <w:rsid w:val="00092FCA"/>
    <w:rsid w:val="0009557E"/>
    <w:rsid w:val="000A3497"/>
    <w:rsid w:val="000B2DDF"/>
    <w:rsid w:val="000C7C12"/>
    <w:rsid w:val="000F388C"/>
    <w:rsid w:val="001165F3"/>
    <w:rsid w:val="00125959"/>
    <w:rsid w:val="0016349A"/>
    <w:rsid w:val="00170DE7"/>
    <w:rsid w:val="001851DB"/>
    <w:rsid w:val="001A10D0"/>
    <w:rsid w:val="001E11B0"/>
    <w:rsid w:val="00205455"/>
    <w:rsid w:val="0022046C"/>
    <w:rsid w:val="0025052F"/>
    <w:rsid w:val="00263B3E"/>
    <w:rsid w:val="002813B1"/>
    <w:rsid w:val="002D48A1"/>
    <w:rsid w:val="002D6F89"/>
    <w:rsid w:val="003233B8"/>
    <w:rsid w:val="00327B02"/>
    <w:rsid w:val="003319D9"/>
    <w:rsid w:val="003323D8"/>
    <w:rsid w:val="00363382"/>
    <w:rsid w:val="0038483D"/>
    <w:rsid w:val="003B6BD1"/>
    <w:rsid w:val="003C57E3"/>
    <w:rsid w:val="003D2E96"/>
    <w:rsid w:val="003E6B5C"/>
    <w:rsid w:val="003F6C1D"/>
    <w:rsid w:val="00412936"/>
    <w:rsid w:val="00451FA0"/>
    <w:rsid w:val="00454022"/>
    <w:rsid w:val="004B351C"/>
    <w:rsid w:val="004C3B69"/>
    <w:rsid w:val="004E0A02"/>
    <w:rsid w:val="004F3C22"/>
    <w:rsid w:val="005142A1"/>
    <w:rsid w:val="00521C60"/>
    <w:rsid w:val="00523575"/>
    <w:rsid w:val="0056023C"/>
    <w:rsid w:val="00560DDC"/>
    <w:rsid w:val="00581F83"/>
    <w:rsid w:val="00586F6D"/>
    <w:rsid w:val="005C38BB"/>
    <w:rsid w:val="005F284D"/>
    <w:rsid w:val="006130EF"/>
    <w:rsid w:val="00615060"/>
    <w:rsid w:val="00617C39"/>
    <w:rsid w:val="0062771B"/>
    <w:rsid w:val="006425A6"/>
    <w:rsid w:val="0065238E"/>
    <w:rsid w:val="00653441"/>
    <w:rsid w:val="00674068"/>
    <w:rsid w:val="00681599"/>
    <w:rsid w:val="006A1E5F"/>
    <w:rsid w:val="006F3ACE"/>
    <w:rsid w:val="00725229"/>
    <w:rsid w:val="00727D20"/>
    <w:rsid w:val="007478A1"/>
    <w:rsid w:val="007702BC"/>
    <w:rsid w:val="00777352"/>
    <w:rsid w:val="00785608"/>
    <w:rsid w:val="007925E7"/>
    <w:rsid w:val="007A7F12"/>
    <w:rsid w:val="007B06D3"/>
    <w:rsid w:val="007E1D1F"/>
    <w:rsid w:val="008511A5"/>
    <w:rsid w:val="008F3737"/>
    <w:rsid w:val="009067C3"/>
    <w:rsid w:val="00913C40"/>
    <w:rsid w:val="00914D0F"/>
    <w:rsid w:val="009441E9"/>
    <w:rsid w:val="00953998"/>
    <w:rsid w:val="00980A0C"/>
    <w:rsid w:val="009C634F"/>
    <w:rsid w:val="00A33CFC"/>
    <w:rsid w:val="00A40BFB"/>
    <w:rsid w:val="00A5084A"/>
    <w:rsid w:val="00A809D0"/>
    <w:rsid w:val="00A90633"/>
    <w:rsid w:val="00A979DF"/>
    <w:rsid w:val="00B21B5E"/>
    <w:rsid w:val="00B350AC"/>
    <w:rsid w:val="00B37B31"/>
    <w:rsid w:val="00B67BFD"/>
    <w:rsid w:val="00B766FA"/>
    <w:rsid w:val="00B77BD4"/>
    <w:rsid w:val="00B81B9B"/>
    <w:rsid w:val="00B84559"/>
    <w:rsid w:val="00BE6293"/>
    <w:rsid w:val="00C07173"/>
    <w:rsid w:val="00C154B6"/>
    <w:rsid w:val="00C202BC"/>
    <w:rsid w:val="00C53FBD"/>
    <w:rsid w:val="00CA1871"/>
    <w:rsid w:val="00CC2601"/>
    <w:rsid w:val="00CD21E1"/>
    <w:rsid w:val="00CF55C6"/>
    <w:rsid w:val="00D066A2"/>
    <w:rsid w:val="00D27798"/>
    <w:rsid w:val="00D362F7"/>
    <w:rsid w:val="00D41344"/>
    <w:rsid w:val="00D41D34"/>
    <w:rsid w:val="00D438BE"/>
    <w:rsid w:val="00D516BA"/>
    <w:rsid w:val="00D53D60"/>
    <w:rsid w:val="00D57CBE"/>
    <w:rsid w:val="00D75CB4"/>
    <w:rsid w:val="00D81F30"/>
    <w:rsid w:val="00DB278D"/>
    <w:rsid w:val="00DD2C72"/>
    <w:rsid w:val="00E02805"/>
    <w:rsid w:val="00E22670"/>
    <w:rsid w:val="00E27F93"/>
    <w:rsid w:val="00E77338"/>
    <w:rsid w:val="00E847D7"/>
    <w:rsid w:val="00E958FB"/>
    <w:rsid w:val="00EA19D8"/>
    <w:rsid w:val="00EA29A1"/>
    <w:rsid w:val="00EC0038"/>
    <w:rsid w:val="00EC4752"/>
    <w:rsid w:val="00EE48BD"/>
    <w:rsid w:val="00EF5751"/>
    <w:rsid w:val="00EF70A0"/>
    <w:rsid w:val="00F36B6B"/>
    <w:rsid w:val="00F375D4"/>
    <w:rsid w:val="00F43A07"/>
    <w:rsid w:val="00F732EA"/>
    <w:rsid w:val="00FC707E"/>
    <w:rsid w:val="00FD79C7"/>
    <w:rsid w:val="00FF4C3E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9616"/>
  <w15:chartTrackingRefBased/>
  <w15:docId w15:val="{408433BC-55B8-49C5-A61F-BDF610A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6023C"/>
    <w:rPr>
      <w:rFonts w:cs="Times New Roman"/>
      <w:color w:val="0066CC"/>
      <w:u w:val="single"/>
    </w:rPr>
  </w:style>
  <w:style w:type="character" w:customStyle="1" w:styleId="Bodytext6">
    <w:name w:val="Body text (6)_"/>
    <w:link w:val="Bodytext60"/>
    <w:uiPriority w:val="99"/>
    <w:locked/>
    <w:rsid w:val="0056023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56023C"/>
    <w:rPr>
      <w:rFonts w:ascii="Times New Roman" w:hAnsi="Times New Roman" w:cs="Times New Roman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5602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56023C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Bodytext60">
    <w:name w:val="Body text (6)"/>
    <w:basedOn w:val="Normalny"/>
    <w:link w:val="Bodytext6"/>
    <w:uiPriority w:val="99"/>
    <w:rsid w:val="0056023C"/>
    <w:pPr>
      <w:shd w:val="clear" w:color="auto" w:fill="FFFFFF"/>
      <w:spacing w:before="240" w:after="2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21">
    <w:name w:val="Body text (2)1"/>
    <w:basedOn w:val="Normalny"/>
    <w:link w:val="Bodytext2"/>
    <w:uiPriority w:val="99"/>
    <w:rsid w:val="0056023C"/>
    <w:pPr>
      <w:shd w:val="clear" w:color="auto" w:fill="FFFFFF"/>
      <w:spacing w:after="240" w:line="418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99"/>
    <w:qFormat/>
    <w:rsid w:val="0056023C"/>
    <w:pPr>
      <w:spacing w:after="0" w:line="240" w:lineRule="auto"/>
    </w:pPr>
    <w:rPr>
      <w:rFonts w:ascii="Calibri" w:eastAsia="Microsoft Sans Serif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8A1"/>
    <w:rPr>
      <w:rFonts w:ascii="Segoe UI" w:eastAsia="Microsoft Sans Serif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blind.krakow.pl" TargetMode="External"/><Relationship Id="rId5" Type="http://schemas.openxmlformats.org/officeDocument/2006/relationships/hyperlink" Target="mailto:zamowienia@blind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Czort</dc:creator>
  <cp:keywords/>
  <dc:description/>
  <cp:lastModifiedBy>Użytkownik systemu Windows</cp:lastModifiedBy>
  <cp:revision>126</cp:revision>
  <cp:lastPrinted>2022-06-21T11:33:00Z</cp:lastPrinted>
  <dcterms:created xsi:type="dcterms:W3CDTF">2022-06-06T09:09:00Z</dcterms:created>
  <dcterms:modified xsi:type="dcterms:W3CDTF">2024-07-19T16:39:00Z</dcterms:modified>
</cp:coreProperties>
</file>